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277" w:rsidRDefault="00E16277" w:rsidP="005023BB">
      <w:pPr>
        <w:rPr>
          <w:lang w:val="en-US"/>
        </w:rPr>
      </w:pPr>
      <w:r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251658240" o:allowincell="f" strokecolor="white">
            <v:textbox style="mso-next-textbox:#_x0000_s1026">
              <w:txbxContent>
                <w:p w:rsidR="00E16277" w:rsidRDefault="00E16277" w:rsidP="005023BB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E16277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E16277" w:rsidRDefault="00E16277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Pr="00E04840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E16277" w:rsidRPr="009A4B2F" w:rsidRDefault="00E16277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9A4B2F">
                    <w:rPr>
                      <w:b/>
                      <w:bCs/>
                      <w:sz w:val="24"/>
                      <w:szCs w:val="24"/>
                      <w:lang w:val="ru-RU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E16277" w:rsidRPr="009A4B2F" w:rsidRDefault="00E16277" w:rsidP="005023BB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hyperlink r:id="rId6" w:history="1"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</w:t>
                    </w:r>
                    <w:r w:rsidRPr="009A4B2F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grad</w:t>
                    </w:r>
                    <w:r w:rsidRPr="009A4B2F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-</w:t>
                    </w:r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rila</w:t>
                    </w:r>
                    <w:r w:rsidRPr="009A4B2F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bg</w:t>
                    </w:r>
                  </w:hyperlink>
                  <w:r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;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rilamunicipality</w:t>
                  </w:r>
                  <w:r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@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gmail</w:t>
                  </w:r>
                  <w:r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.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com</w:t>
                  </w:r>
                </w:p>
                <w:p w:rsidR="00E16277" w:rsidRDefault="00E16277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0.25pt;height:69.75pt" fillcolor="window">
            <v:imagedata r:id="rId7" r:href="rId8"/>
          </v:shape>
        </w:pict>
      </w:r>
    </w:p>
    <w:p w:rsidR="00E16277" w:rsidRDefault="00E16277" w:rsidP="005023BB">
      <w:pPr>
        <w:rPr>
          <w:b/>
          <w:bCs/>
          <w:lang w:val="bg-BG"/>
        </w:rPr>
      </w:pPr>
    </w:p>
    <w:p w:rsidR="00E16277" w:rsidRDefault="00E16277" w:rsidP="005023BB">
      <w:pPr>
        <w:jc w:val="center"/>
        <w:rPr>
          <w:b/>
          <w:bCs/>
          <w:sz w:val="24"/>
          <w:szCs w:val="24"/>
          <w:lang w:val="bg-BG"/>
        </w:rPr>
      </w:pPr>
    </w:p>
    <w:p w:rsidR="00E16277" w:rsidRPr="005023BB" w:rsidRDefault="00E16277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E16277" w:rsidRPr="00352BA7" w:rsidRDefault="00E16277" w:rsidP="00350009">
      <w:pPr>
        <w:jc w:val="center"/>
        <w:rPr>
          <w:sz w:val="24"/>
          <w:szCs w:val="24"/>
          <w:lang w:val="en-US"/>
        </w:rPr>
      </w:pPr>
      <w:r w:rsidRPr="00350009">
        <w:rPr>
          <w:b/>
          <w:bCs/>
          <w:sz w:val="24"/>
          <w:szCs w:val="24"/>
          <w:lang w:val="bg-BG"/>
        </w:rPr>
        <w:t xml:space="preserve">№ </w:t>
      </w:r>
      <w:r w:rsidRPr="00350009">
        <w:rPr>
          <w:b/>
          <w:bCs/>
          <w:sz w:val="24"/>
          <w:szCs w:val="24"/>
          <w:lang w:val="ru-RU"/>
        </w:rPr>
        <w:t>РД-01-04-</w:t>
      </w:r>
      <w:r w:rsidRPr="00352BA7">
        <w:rPr>
          <w:b/>
          <w:bCs/>
          <w:sz w:val="24"/>
          <w:szCs w:val="24"/>
          <w:lang w:val="bg-BG"/>
        </w:rPr>
        <w:t>2</w:t>
      </w:r>
      <w:r w:rsidRPr="00352BA7">
        <w:rPr>
          <w:b/>
          <w:bCs/>
          <w:sz w:val="24"/>
          <w:szCs w:val="24"/>
          <w:lang w:val="en-US"/>
        </w:rPr>
        <w:t>6</w:t>
      </w:r>
    </w:p>
    <w:p w:rsidR="00E16277" w:rsidRPr="00350009" w:rsidRDefault="00E16277" w:rsidP="00350009">
      <w:pPr>
        <w:ind w:left="2832" w:firstLine="708"/>
        <w:rPr>
          <w:b/>
          <w:bCs/>
          <w:sz w:val="24"/>
          <w:szCs w:val="24"/>
          <w:lang w:val="ru-RU"/>
        </w:rPr>
      </w:pPr>
      <w:r w:rsidRPr="00350009">
        <w:rPr>
          <w:b/>
          <w:bCs/>
          <w:sz w:val="24"/>
          <w:szCs w:val="24"/>
          <w:lang w:val="bg-BG"/>
        </w:rPr>
        <w:t>гр. Рила 2</w:t>
      </w:r>
      <w:r>
        <w:rPr>
          <w:b/>
          <w:bCs/>
          <w:sz w:val="24"/>
          <w:szCs w:val="24"/>
          <w:lang w:val="en-US"/>
        </w:rPr>
        <w:t>6</w:t>
      </w:r>
      <w:r w:rsidRPr="00350009">
        <w:rPr>
          <w:b/>
          <w:bCs/>
          <w:sz w:val="24"/>
          <w:szCs w:val="24"/>
          <w:lang w:val="ru-RU"/>
        </w:rPr>
        <w:t>.01.</w:t>
      </w:r>
      <w:r w:rsidRPr="00350009">
        <w:rPr>
          <w:b/>
          <w:bCs/>
          <w:sz w:val="24"/>
          <w:szCs w:val="24"/>
          <w:lang w:val="bg-BG"/>
        </w:rPr>
        <w:t>2015г.</w:t>
      </w:r>
    </w:p>
    <w:p w:rsidR="00E16277" w:rsidRPr="005023BB" w:rsidRDefault="00E16277" w:rsidP="005023BB">
      <w:pPr>
        <w:jc w:val="both"/>
        <w:rPr>
          <w:sz w:val="24"/>
          <w:szCs w:val="24"/>
          <w:lang w:val="bg-BG"/>
        </w:rPr>
      </w:pPr>
    </w:p>
    <w:p w:rsidR="00E16277" w:rsidRPr="005023BB" w:rsidRDefault="00E16277" w:rsidP="005023BB">
      <w:pPr>
        <w:pStyle w:val="BodyText"/>
        <w:ind w:firstLine="720"/>
      </w:pPr>
      <w:r w:rsidRPr="00B52897">
        <w:t xml:space="preserve">На основание, чл. </w:t>
      </w:r>
      <w:r w:rsidRPr="009137D0">
        <w:t>35, ал. 1 и ал. 6 от Закона за общинската собственост,</w:t>
      </w:r>
      <w:r w:rsidRPr="009A4B2F">
        <w:rPr>
          <w:color w:val="FF0000"/>
        </w:rPr>
        <w:t xml:space="preserve"> </w:t>
      </w:r>
      <w:r w:rsidRPr="00671A69">
        <w:t>чл. 91, ал.1 и ал.2, чл. 92</w:t>
      </w:r>
      <w:r w:rsidRPr="009A4B2F">
        <w:rPr>
          <w:color w:val="FF0000"/>
        </w:rPr>
        <w:t xml:space="preserve"> </w:t>
      </w:r>
      <w:r w:rsidRPr="00344041">
        <w:t xml:space="preserve">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t>1</w:t>
      </w:r>
      <w:r w:rsidRPr="005023BB">
        <w:t>.0</w:t>
      </w:r>
      <w:r>
        <w:rPr>
          <w:lang w:val="ru-RU"/>
        </w:rPr>
        <w:t>1</w:t>
      </w:r>
      <w:r w:rsidRPr="005023BB">
        <w:t>.201</w:t>
      </w:r>
      <w:r>
        <w:t>5</w:t>
      </w:r>
      <w:r w:rsidRPr="005023BB">
        <w:t xml:space="preserve">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ru-RU"/>
        </w:rPr>
        <w:t>15</w:t>
      </w:r>
      <w:r w:rsidRPr="005023BB">
        <w:rPr>
          <w:lang w:val="ru-RU"/>
        </w:rPr>
        <w:t>/</w:t>
      </w:r>
      <w:r>
        <w:rPr>
          <w:lang w:val="ru-RU"/>
        </w:rPr>
        <w:t>20</w:t>
      </w:r>
      <w:r w:rsidRPr="005023BB">
        <w:rPr>
          <w:lang w:val="ru-RU"/>
        </w:rPr>
        <w:t>.</w:t>
      </w:r>
      <w:r w:rsidRPr="009A4B2F">
        <w:rPr>
          <w:lang w:val="ru-RU"/>
        </w:rPr>
        <w:t>0</w:t>
      </w:r>
      <w:r>
        <w:rPr>
          <w:lang w:val="ru-RU"/>
        </w:rPr>
        <w:t>1</w:t>
      </w:r>
      <w:r w:rsidRPr="005023BB">
        <w:rPr>
          <w:lang w:val="ru-RU"/>
        </w:rPr>
        <w:t>.201</w:t>
      </w:r>
      <w:r>
        <w:rPr>
          <w:lang w:val="ru-RU"/>
        </w:rPr>
        <w:t>5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 w:rsidRPr="009A4B2F">
        <w:rPr>
          <w:lang w:val="ru-RU"/>
        </w:rPr>
        <w:t xml:space="preserve"> </w:t>
      </w:r>
    </w:p>
    <w:p w:rsidR="00E16277" w:rsidRPr="009A4B2F" w:rsidRDefault="00E16277" w:rsidP="005023BB">
      <w:pPr>
        <w:jc w:val="center"/>
        <w:rPr>
          <w:b/>
          <w:bCs/>
          <w:sz w:val="24"/>
          <w:szCs w:val="24"/>
          <w:lang w:val="ru-RU"/>
        </w:rPr>
      </w:pPr>
    </w:p>
    <w:p w:rsidR="00E16277" w:rsidRPr="005023BB" w:rsidRDefault="00E16277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E16277" w:rsidRDefault="00E16277" w:rsidP="005023BB">
      <w:pPr>
        <w:jc w:val="both"/>
        <w:rPr>
          <w:b/>
          <w:bCs/>
          <w:lang w:val="bg-BG"/>
        </w:rPr>
      </w:pPr>
    </w:p>
    <w:p w:rsidR="00E16277" w:rsidRPr="00C11DD2" w:rsidRDefault="00E16277" w:rsidP="009A4B2F">
      <w:pPr>
        <w:pStyle w:val="BodyText"/>
        <w:ind w:firstLine="360"/>
        <w:rPr>
          <w:b/>
          <w:bCs/>
        </w:rPr>
      </w:pPr>
      <w:r w:rsidRPr="00E46883">
        <w:rPr>
          <w:b/>
          <w:bCs/>
        </w:rPr>
        <w:t>Ж</w:t>
      </w:r>
      <w:r>
        <w:rPr>
          <w:b/>
          <w:bCs/>
        </w:rPr>
        <w:t>.</w:t>
      </w:r>
      <w:r w:rsidRPr="00E46883">
        <w:rPr>
          <w:b/>
          <w:bCs/>
        </w:rPr>
        <w:t>С</w:t>
      </w:r>
      <w:r>
        <w:rPr>
          <w:b/>
          <w:bCs/>
        </w:rPr>
        <w:t>.</w:t>
      </w:r>
      <w:r w:rsidRPr="00E46883">
        <w:rPr>
          <w:b/>
          <w:bCs/>
        </w:rPr>
        <w:t xml:space="preserve"> Б</w:t>
      </w:r>
      <w:r>
        <w:rPr>
          <w:b/>
          <w:bCs/>
        </w:rPr>
        <w:t>.</w:t>
      </w:r>
      <w:r>
        <w:t xml:space="preserve">, с постоянен адрес: гр. С., община </w:t>
      </w:r>
      <w:r>
        <w:rPr>
          <w:sz w:val="26"/>
          <w:szCs w:val="26"/>
        </w:rPr>
        <w:t>********</w:t>
      </w:r>
      <w:r>
        <w:t>, ул. “</w:t>
      </w:r>
      <w:r>
        <w:rPr>
          <w:sz w:val="26"/>
          <w:szCs w:val="26"/>
        </w:rPr>
        <w:t>******</w:t>
      </w:r>
      <w:r>
        <w:t xml:space="preserve">” № </w:t>
      </w:r>
      <w:r>
        <w:rPr>
          <w:sz w:val="26"/>
          <w:szCs w:val="26"/>
        </w:rPr>
        <w:t>*</w:t>
      </w:r>
      <w:r>
        <w:t>,</w:t>
      </w:r>
      <w:r w:rsidRPr="006173A1">
        <w:rPr>
          <w:lang w:val="ru-RU"/>
        </w:rPr>
        <w:t xml:space="preserve"> </w:t>
      </w:r>
      <w:r>
        <w:rPr>
          <w:lang w:val="en-US"/>
        </w:rPr>
        <w:t>E</w:t>
      </w:r>
      <w:r>
        <w:t xml:space="preserve">ГН </w:t>
      </w:r>
      <w:r>
        <w:rPr>
          <w:sz w:val="26"/>
          <w:szCs w:val="26"/>
        </w:rPr>
        <w:t>**********</w:t>
      </w:r>
      <w:r>
        <w:rPr>
          <w:b/>
          <w:bCs/>
        </w:rPr>
        <w:t xml:space="preserve"> </w:t>
      </w:r>
      <w:r w:rsidRPr="003D24B0">
        <w:rPr>
          <w:b/>
          <w:bCs/>
        </w:rPr>
        <w:t xml:space="preserve">за спечелил </w:t>
      </w:r>
      <w:r w:rsidRPr="009A4B2F">
        <w:rPr>
          <w:b/>
          <w:bCs/>
          <w:lang w:val="ru-RU"/>
        </w:rPr>
        <w:t xml:space="preserve">участник </w:t>
      </w:r>
      <w:r w:rsidRPr="009A4B2F">
        <w:rPr>
          <w:lang w:val="ru-RU"/>
        </w:rPr>
        <w:t>публичния търг с тайно наддаване за продажба на недвижим имот –  частна общинска собственост</w:t>
      </w:r>
      <w:r w:rsidRPr="005023BB">
        <w:rPr>
          <w:lang w:val="ru-RU"/>
        </w:rPr>
        <w:t>, а именно:</w:t>
      </w:r>
      <w:r w:rsidRPr="009A4B2F">
        <w:rPr>
          <w:lang w:val="ru-RU"/>
        </w:rPr>
        <w:t xml:space="preserve"> </w:t>
      </w:r>
      <w:r w:rsidRPr="003F1FF0">
        <w:rPr>
          <w:lang w:val="ru-RU"/>
        </w:rPr>
        <w:t>Нива, с площ 0.780 дка, находяща се в местността "Баба Рада",  в землището на гр. Рила, Община Рила, осма категория, съставляваща имот с № 130032</w:t>
      </w:r>
      <w:r>
        <w:t>,</w:t>
      </w:r>
      <w:r w:rsidRPr="003F1FF0">
        <w:rPr>
          <w:lang w:val="ru-RU"/>
        </w:rPr>
        <w:t xml:space="preserve"> </w:t>
      </w:r>
      <w:r>
        <w:t>при следните</w:t>
      </w:r>
      <w:r w:rsidRPr="003F1FF0">
        <w:rPr>
          <w:lang w:val="ru-RU"/>
        </w:rPr>
        <w:t xml:space="preserve"> ограничения върху имота: Електропровод 110 </w:t>
      </w:r>
      <w:r w:rsidRPr="004C272B">
        <w:t>kV</w:t>
      </w:r>
      <w:r w:rsidRPr="003F1FF0">
        <w:rPr>
          <w:lang w:val="ru-RU"/>
        </w:rPr>
        <w:t xml:space="preserve">. На 20 </w:t>
      </w:r>
      <w:r w:rsidRPr="004C272B">
        <w:t>m</w:t>
      </w:r>
      <w:r w:rsidRPr="003F1FF0">
        <w:rPr>
          <w:lang w:val="ru-RU"/>
        </w:rPr>
        <w:t xml:space="preserve"> от двете страни до крайните проводници или на 24 </w:t>
      </w:r>
      <w:r w:rsidRPr="004C272B">
        <w:t>m</w:t>
      </w:r>
      <w:r w:rsidRPr="003F1FF0">
        <w:rPr>
          <w:lang w:val="ru-RU"/>
        </w:rPr>
        <w:t xml:space="preserve"> от оста на електропровода, не могат да се строят сгради и съоръжения и засажда високостеблена растителност, при граници и съседи: Имот № 130034 – нива – насл. на Костадин Гена Цуреви, имот № 130033 – нива на Община Рила, имот № 130059 – полски път на Община Рила, имот № 130062 – нива – насл. на Панка Христова Захариева, имот № 130030 – нива –на Снежанка Михайлова Камжилова, имот № 130002 – животнов. ферма – на Държавен поземлен фонд - МЗГ</w:t>
      </w:r>
      <w:r w:rsidRPr="009A4B2F">
        <w:rPr>
          <w:lang w:val="ru-RU"/>
        </w:rPr>
        <w:t xml:space="preserve">, при предложена продажна цена в размер на </w:t>
      </w:r>
      <w:r>
        <w:rPr>
          <w:b/>
          <w:bCs/>
        </w:rPr>
        <w:t>1 100.00</w:t>
      </w:r>
      <w:r w:rsidRPr="00C11DD2">
        <w:rPr>
          <w:b/>
          <w:bCs/>
        </w:rPr>
        <w:t xml:space="preserve"> лв.  </w:t>
      </w:r>
      <w:r w:rsidRPr="00286917">
        <w:rPr>
          <w:b/>
          <w:bCs/>
          <w:lang w:val="ru-RU"/>
        </w:rPr>
        <w:t>(</w:t>
      </w:r>
      <w:r>
        <w:rPr>
          <w:b/>
          <w:bCs/>
        </w:rPr>
        <w:t xml:space="preserve">хиляда и сто </w:t>
      </w:r>
      <w:r w:rsidRPr="00C11DD2">
        <w:rPr>
          <w:b/>
          <w:bCs/>
        </w:rPr>
        <w:t>лева</w:t>
      </w:r>
      <w:r w:rsidRPr="00286917">
        <w:rPr>
          <w:b/>
          <w:bCs/>
          <w:lang w:val="ru-RU"/>
        </w:rPr>
        <w:t>)</w:t>
      </w:r>
      <w:r w:rsidRPr="00C11DD2">
        <w:rPr>
          <w:b/>
          <w:bCs/>
        </w:rPr>
        <w:t>.</w:t>
      </w:r>
    </w:p>
    <w:p w:rsidR="00E16277" w:rsidRPr="009A4B2F" w:rsidRDefault="00E16277" w:rsidP="009A4B2F">
      <w:pPr>
        <w:ind w:firstLine="360"/>
        <w:jc w:val="both"/>
        <w:rPr>
          <w:sz w:val="24"/>
          <w:szCs w:val="24"/>
          <w:lang w:val="ru-RU"/>
        </w:rPr>
      </w:pPr>
    </w:p>
    <w:p w:rsidR="00E16277" w:rsidRPr="005023BB" w:rsidRDefault="00E16277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E16277" w:rsidRPr="005023BB" w:rsidRDefault="00E16277" w:rsidP="005023BB">
      <w:pPr>
        <w:jc w:val="center"/>
        <w:rPr>
          <w:b/>
          <w:bCs/>
          <w:sz w:val="24"/>
          <w:szCs w:val="24"/>
          <w:lang w:val="bg-BG"/>
        </w:rPr>
      </w:pPr>
    </w:p>
    <w:p w:rsidR="00E16277" w:rsidRPr="005023BB" w:rsidRDefault="00E16277" w:rsidP="005023BB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E16277" w:rsidRPr="009A4B2F" w:rsidRDefault="00E16277" w:rsidP="00671A69">
      <w:pPr>
        <w:pStyle w:val="BodyText"/>
        <w:ind w:firstLine="708"/>
        <w:rPr>
          <w:b/>
          <w:bCs/>
        </w:rPr>
      </w:pPr>
      <w:r w:rsidRPr="005023BB">
        <w:t>1.</w:t>
      </w:r>
      <w:r w:rsidRPr="005023BB">
        <w:rPr>
          <w:color w:val="FF0000"/>
        </w:rPr>
        <w:t xml:space="preserve"> </w:t>
      </w:r>
      <w:r w:rsidRPr="009A4B2F">
        <w:rPr>
          <w:b/>
          <w:bCs/>
        </w:rPr>
        <w:t>Сума, в размер на 998.00 лв. (деветстотин и деветдесет и осем лева),</w:t>
      </w:r>
      <w:r w:rsidRPr="005023BB">
        <w:t xml:space="preserve"> представляваща разликата между предложената продажна цена, в размер на </w:t>
      </w:r>
      <w:r w:rsidRPr="009A4B2F">
        <w:rPr>
          <w:b/>
          <w:bCs/>
        </w:rPr>
        <w:t>1</w:t>
      </w:r>
      <w:r>
        <w:rPr>
          <w:b/>
          <w:bCs/>
        </w:rPr>
        <w:t> </w:t>
      </w:r>
      <w:r w:rsidRPr="009A4B2F">
        <w:rPr>
          <w:b/>
          <w:bCs/>
        </w:rPr>
        <w:t>100</w:t>
      </w:r>
      <w:r>
        <w:rPr>
          <w:b/>
          <w:bCs/>
        </w:rPr>
        <w:t>.00</w:t>
      </w:r>
      <w:r w:rsidRPr="009A4B2F">
        <w:rPr>
          <w:b/>
          <w:bCs/>
        </w:rPr>
        <w:t xml:space="preserve"> лв.  </w:t>
      </w:r>
      <w:r w:rsidRPr="009A4B2F">
        <w:rPr>
          <w:b/>
          <w:bCs/>
          <w:lang w:val="ru-RU"/>
        </w:rPr>
        <w:t>(</w:t>
      </w:r>
      <w:r w:rsidRPr="009A4B2F">
        <w:rPr>
          <w:b/>
          <w:bCs/>
        </w:rPr>
        <w:t>хиляда и сто лева</w:t>
      </w:r>
      <w:r w:rsidRPr="009A4B2F">
        <w:rPr>
          <w:b/>
          <w:bCs/>
          <w:lang w:val="ru-RU"/>
        </w:rPr>
        <w:t>)</w:t>
      </w:r>
      <w:r>
        <w:t xml:space="preserve"> </w:t>
      </w:r>
      <w:r w:rsidRPr="005023BB">
        <w:t xml:space="preserve">и внесения депозит в размер на </w:t>
      </w:r>
      <w:r w:rsidRPr="009A4B2F">
        <w:rPr>
          <w:b/>
          <w:bCs/>
        </w:rPr>
        <w:t>102.00 лв. (сто и два лева)</w:t>
      </w:r>
      <w:r w:rsidRPr="00032612">
        <w:t>,</w:t>
      </w:r>
      <w:r w:rsidRPr="009A4B2F">
        <w:rPr>
          <w:lang w:val="ru-RU"/>
        </w:rPr>
        <w:t xml:space="preserve"> </w:t>
      </w:r>
      <w:r w:rsidRPr="005023BB">
        <w:t xml:space="preserve">по сметка на Община Рила </w:t>
      </w:r>
      <w:r w:rsidRPr="005023BB">
        <w:rPr>
          <w:lang w:val="en-US"/>
        </w:rPr>
        <w:t>IBAN</w:t>
      </w:r>
      <w:r w:rsidRPr="005023BB">
        <w:t xml:space="preserve">: </w:t>
      </w:r>
      <w:r w:rsidRPr="005023BB">
        <w:rPr>
          <w:lang w:val="en-US"/>
        </w:rPr>
        <w:t>BG</w:t>
      </w:r>
      <w:r w:rsidRPr="005023BB">
        <w:t>32</w:t>
      </w:r>
      <w:r w:rsidRPr="005023BB">
        <w:rPr>
          <w:lang w:val="en-US"/>
        </w:rPr>
        <w:t>BUIB</w:t>
      </w:r>
      <w:r w:rsidRPr="005023BB">
        <w:t xml:space="preserve">78378430055800, </w:t>
      </w:r>
      <w:r w:rsidRPr="005023BB">
        <w:rPr>
          <w:lang w:val="en-US"/>
        </w:rPr>
        <w:t>BIC</w:t>
      </w:r>
      <w:r w:rsidRPr="005023BB">
        <w:t xml:space="preserve">: </w:t>
      </w:r>
      <w:r w:rsidRPr="005023BB">
        <w:rPr>
          <w:lang w:val="en-US"/>
        </w:rPr>
        <w:t>BUIBBGSF</w:t>
      </w:r>
      <w:r w:rsidRPr="005023BB">
        <w:t>, “СИБАНК” ЕАД, клон Кюстендил, офис гр. Рила, код за вид плащане: 445600.</w:t>
      </w:r>
    </w:p>
    <w:p w:rsidR="00E16277" w:rsidRPr="005023BB" w:rsidRDefault="00E16277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9A4B2F">
        <w:rPr>
          <w:color w:val="FF0000"/>
          <w:sz w:val="24"/>
          <w:szCs w:val="24"/>
          <w:lang w:val="ru-RU"/>
        </w:rPr>
        <w:tab/>
      </w:r>
      <w:r w:rsidRPr="009A4B2F">
        <w:rPr>
          <w:color w:val="FF0000"/>
          <w:sz w:val="24"/>
          <w:szCs w:val="24"/>
          <w:lang w:val="ru-RU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22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двадесет и два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E16277" w:rsidRPr="005023BB" w:rsidRDefault="00E16277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22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двадесет и два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E16277" w:rsidRPr="005023BB" w:rsidRDefault="00E16277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E16277" w:rsidRPr="005023BB" w:rsidRDefault="00E16277" w:rsidP="005023BB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E16277" w:rsidRPr="005023BB" w:rsidRDefault="00E16277" w:rsidP="005023BB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</w:t>
      </w:r>
      <w:r>
        <w:rPr>
          <w:rFonts w:ascii="Times New Roman" w:hAnsi="Times New Roman" w:cs="Times New Roman"/>
          <w:sz w:val="24"/>
          <w:szCs w:val="24"/>
        </w:rPr>
        <w:t>Инна Попангелова</w:t>
      </w:r>
      <w:r w:rsidRPr="005023BB">
        <w:rPr>
          <w:rFonts w:ascii="Times New Roman" w:hAnsi="Times New Roman" w:cs="Times New Roman"/>
          <w:sz w:val="24"/>
          <w:szCs w:val="24"/>
        </w:rPr>
        <w:t xml:space="preserve"> на длъжност </w:t>
      </w:r>
      <w:r>
        <w:rPr>
          <w:rFonts w:ascii="Times New Roman" w:hAnsi="Times New Roman" w:cs="Times New Roman"/>
          <w:i/>
          <w:iCs/>
          <w:sz w:val="24"/>
          <w:szCs w:val="24"/>
        </w:rPr>
        <w:t>Младши експерт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“Общинска собственост”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E16277" w:rsidRPr="005023BB" w:rsidRDefault="00E16277" w:rsidP="005023BB">
      <w:pPr>
        <w:ind w:firstLine="720"/>
        <w:jc w:val="both"/>
        <w:rPr>
          <w:sz w:val="24"/>
          <w:szCs w:val="24"/>
          <w:lang w:val="bg-BG"/>
        </w:rPr>
      </w:pPr>
    </w:p>
    <w:p w:rsidR="00E16277" w:rsidRPr="005023BB" w:rsidRDefault="00E16277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E16277" w:rsidRPr="005023BB" w:rsidRDefault="00E16277" w:rsidP="005023BB">
      <w:pPr>
        <w:jc w:val="both"/>
        <w:rPr>
          <w:sz w:val="24"/>
          <w:szCs w:val="24"/>
          <w:lang w:val="bg-BG"/>
        </w:rPr>
      </w:pPr>
      <w:r w:rsidRPr="009A4B2F">
        <w:rPr>
          <w:sz w:val="24"/>
          <w:szCs w:val="24"/>
          <w:lang w:val="ru-RU"/>
        </w:rPr>
        <w:tab/>
      </w:r>
    </w:p>
    <w:p w:rsidR="00E16277" w:rsidRPr="005023BB" w:rsidRDefault="00E16277" w:rsidP="005023BB">
      <w:pPr>
        <w:ind w:firstLine="708"/>
        <w:jc w:val="both"/>
        <w:rPr>
          <w:sz w:val="24"/>
          <w:szCs w:val="24"/>
          <w:lang w:val="bg-BG"/>
        </w:rPr>
      </w:pPr>
      <w:r w:rsidRPr="009A4B2F">
        <w:rPr>
          <w:sz w:val="24"/>
          <w:szCs w:val="24"/>
          <w:lang w:val="ru-RU"/>
        </w:rPr>
        <w:t>Настоящата Заповед подлежи на обжалване</w:t>
      </w:r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9A4B2F">
        <w:rPr>
          <w:sz w:val="24"/>
          <w:szCs w:val="24"/>
          <w:lang w:val="ru-RU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 w:rsidRPr="009A4B2F">
        <w:rPr>
          <w:sz w:val="24"/>
          <w:szCs w:val="24"/>
          <w:lang w:val="ru-RU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r w:rsidRPr="009A4B2F">
        <w:rPr>
          <w:sz w:val="24"/>
          <w:szCs w:val="24"/>
          <w:lang w:val="ru-RU"/>
        </w:rPr>
        <w:t>реда на Административнопроцесуалния кодекс.</w:t>
      </w:r>
    </w:p>
    <w:p w:rsidR="00E16277" w:rsidRPr="005023BB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E16277" w:rsidRPr="005023BB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E16277" w:rsidRPr="005023BB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E16277" w:rsidRPr="005023BB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E16277" w:rsidRPr="00BD60E4" w:rsidRDefault="00E16277" w:rsidP="005023BB">
      <w:pPr>
        <w:jc w:val="both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>
        <w:rPr>
          <w:b/>
          <w:bCs/>
          <w:sz w:val="24"/>
          <w:szCs w:val="24"/>
          <w:lang w:val="en-US"/>
        </w:rPr>
        <w:tab/>
      </w:r>
      <w:r w:rsidRPr="00BD60E4">
        <w:rPr>
          <w:b/>
          <w:bCs/>
          <w:sz w:val="24"/>
          <w:szCs w:val="24"/>
          <w:lang w:val="ru-RU"/>
        </w:rPr>
        <w:t>(</w:t>
      </w:r>
      <w:r w:rsidRPr="00BD60E4">
        <w:rPr>
          <w:b/>
          <w:bCs/>
          <w:sz w:val="24"/>
          <w:szCs w:val="24"/>
          <w:lang w:val="bg-BG"/>
        </w:rPr>
        <w:t>п</w:t>
      </w:r>
      <w:r w:rsidRPr="00BD60E4">
        <w:rPr>
          <w:b/>
          <w:bCs/>
          <w:sz w:val="24"/>
          <w:szCs w:val="24"/>
          <w:lang w:val="ru-RU"/>
        </w:rPr>
        <w:t>)</w:t>
      </w:r>
    </w:p>
    <w:p w:rsidR="00E16277" w:rsidRPr="005023BB" w:rsidRDefault="00E16277" w:rsidP="005023BB">
      <w:pPr>
        <w:jc w:val="both"/>
        <w:rPr>
          <w:b/>
          <w:bCs/>
          <w:i/>
          <w:iCs/>
          <w:sz w:val="24"/>
          <w:szCs w:val="24"/>
          <w:lang w:val="bg-BG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E16277" w:rsidRPr="005023BB" w:rsidRDefault="00E16277" w:rsidP="005023BB">
      <w:pPr>
        <w:rPr>
          <w:sz w:val="24"/>
          <w:szCs w:val="24"/>
          <w:lang w:val="bg-BG"/>
        </w:rPr>
      </w:pPr>
    </w:p>
    <w:p w:rsidR="00E16277" w:rsidRPr="00B5289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E16277" w:rsidRPr="009B7759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</w:p>
    <w:p w:rsidR="00E16277" w:rsidRPr="005023BB" w:rsidRDefault="00E16277" w:rsidP="00EF2E92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</w:t>
      </w:r>
      <w:r w:rsidRPr="005023BB">
        <w:rPr>
          <w:rFonts w:ascii="Times New Roman" w:hAnsi="Times New Roman" w:cs="Times New Roman"/>
          <w:sz w:val="24"/>
          <w:szCs w:val="24"/>
        </w:rPr>
        <w:t xml:space="preserve">/ЕБ,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023BB">
        <w:rPr>
          <w:rFonts w:ascii="Times New Roman" w:hAnsi="Times New Roman" w:cs="Times New Roman"/>
          <w:sz w:val="24"/>
          <w:szCs w:val="24"/>
        </w:rPr>
        <w:t>Д</w:t>
      </w: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E16277" w:rsidRDefault="00E16277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16277" w:rsidSect="007E2A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277" w:rsidRDefault="00E16277" w:rsidP="00715D03">
      <w:r>
        <w:separator/>
      </w:r>
    </w:p>
  </w:endnote>
  <w:endnote w:type="continuationSeparator" w:id="0">
    <w:p w:rsidR="00E16277" w:rsidRDefault="00E16277" w:rsidP="00715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277" w:rsidRDefault="00E162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277" w:rsidRDefault="00E162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277" w:rsidRDefault="00E162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277" w:rsidRDefault="00E16277" w:rsidP="00715D03">
      <w:r>
        <w:separator/>
      </w:r>
    </w:p>
  </w:footnote>
  <w:footnote w:type="continuationSeparator" w:id="0">
    <w:p w:rsidR="00E16277" w:rsidRDefault="00E16277" w:rsidP="00715D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277" w:rsidRDefault="00E1627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277" w:rsidRDefault="00E1627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277" w:rsidRDefault="00E1627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639"/>
    <w:rsid w:val="00032612"/>
    <w:rsid w:val="00042F8B"/>
    <w:rsid w:val="000867D4"/>
    <w:rsid w:val="000B061C"/>
    <w:rsid w:val="000B1991"/>
    <w:rsid w:val="000F1493"/>
    <w:rsid w:val="00124220"/>
    <w:rsid w:val="00132790"/>
    <w:rsid w:val="00140691"/>
    <w:rsid w:val="00144155"/>
    <w:rsid w:val="001A3980"/>
    <w:rsid w:val="001C7C04"/>
    <w:rsid w:val="001F7E58"/>
    <w:rsid w:val="00267592"/>
    <w:rsid w:val="00286917"/>
    <w:rsid w:val="002A0A7D"/>
    <w:rsid w:val="002B048B"/>
    <w:rsid w:val="002B272C"/>
    <w:rsid w:val="003276CD"/>
    <w:rsid w:val="00344041"/>
    <w:rsid w:val="00350009"/>
    <w:rsid w:val="00352BA7"/>
    <w:rsid w:val="003768DD"/>
    <w:rsid w:val="00380D2E"/>
    <w:rsid w:val="003D24B0"/>
    <w:rsid w:val="003D6C9B"/>
    <w:rsid w:val="003E6888"/>
    <w:rsid w:val="003E6F6F"/>
    <w:rsid w:val="003F1FF0"/>
    <w:rsid w:val="003F7288"/>
    <w:rsid w:val="00404B25"/>
    <w:rsid w:val="00413581"/>
    <w:rsid w:val="00420CB1"/>
    <w:rsid w:val="00422F94"/>
    <w:rsid w:val="0049479A"/>
    <w:rsid w:val="004C272B"/>
    <w:rsid w:val="005023BB"/>
    <w:rsid w:val="00526639"/>
    <w:rsid w:val="00602B0D"/>
    <w:rsid w:val="00603C51"/>
    <w:rsid w:val="006173A1"/>
    <w:rsid w:val="006447BD"/>
    <w:rsid w:val="006472AA"/>
    <w:rsid w:val="00651379"/>
    <w:rsid w:val="00671A69"/>
    <w:rsid w:val="0067277C"/>
    <w:rsid w:val="0068247E"/>
    <w:rsid w:val="006A4945"/>
    <w:rsid w:val="00715D03"/>
    <w:rsid w:val="00736816"/>
    <w:rsid w:val="00787209"/>
    <w:rsid w:val="007B01DE"/>
    <w:rsid w:val="007E2A93"/>
    <w:rsid w:val="00801632"/>
    <w:rsid w:val="00823FA2"/>
    <w:rsid w:val="008A0493"/>
    <w:rsid w:val="009137D0"/>
    <w:rsid w:val="00941F84"/>
    <w:rsid w:val="00970199"/>
    <w:rsid w:val="00983FCA"/>
    <w:rsid w:val="00986645"/>
    <w:rsid w:val="009A4B2F"/>
    <w:rsid w:val="009B32F8"/>
    <w:rsid w:val="009B7759"/>
    <w:rsid w:val="009F16CB"/>
    <w:rsid w:val="00A36F27"/>
    <w:rsid w:val="00B010A6"/>
    <w:rsid w:val="00B52897"/>
    <w:rsid w:val="00B93C9F"/>
    <w:rsid w:val="00BD60E4"/>
    <w:rsid w:val="00C02EEC"/>
    <w:rsid w:val="00C11DD2"/>
    <w:rsid w:val="00C763A3"/>
    <w:rsid w:val="00CA693B"/>
    <w:rsid w:val="00D31B12"/>
    <w:rsid w:val="00D32BDE"/>
    <w:rsid w:val="00D63FE6"/>
    <w:rsid w:val="00D70ABF"/>
    <w:rsid w:val="00DE147A"/>
    <w:rsid w:val="00E04840"/>
    <w:rsid w:val="00E16277"/>
    <w:rsid w:val="00E46883"/>
    <w:rsid w:val="00EC6BEC"/>
    <w:rsid w:val="00EF2E92"/>
    <w:rsid w:val="00F200B0"/>
    <w:rsid w:val="00F46946"/>
    <w:rsid w:val="00F513A9"/>
    <w:rsid w:val="00F7392E"/>
    <w:rsid w:val="00F76BB8"/>
    <w:rsid w:val="00F86231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639"/>
    <w:rPr>
      <w:rFonts w:ascii="Times New Roman" w:eastAsia="Times New Roman" w:hAnsi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23BB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F7E58"/>
    <w:rPr>
      <w:rFonts w:ascii="Cambria" w:hAnsi="Cambria" w:cs="Cambria"/>
      <w:b/>
      <w:bCs/>
      <w:kern w:val="32"/>
      <w:sz w:val="32"/>
      <w:szCs w:val="32"/>
      <w:lang w:val="en-AU"/>
    </w:rPr>
  </w:style>
  <w:style w:type="character" w:styleId="Hyperlink">
    <w:name w:val="Hyperlink"/>
    <w:basedOn w:val="DefaultParagraphFont"/>
    <w:uiPriority w:val="99"/>
    <w:rsid w:val="005023BB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5023BB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F7E58"/>
    <w:rPr>
      <w:rFonts w:ascii="Times New Roman" w:hAnsi="Times New Roman" w:cs="Times New Roman"/>
      <w:sz w:val="20"/>
      <w:szCs w:val="20"/>
      <w:lang w:val="en-AU"/>
    </w:rPr>
  </w:style>
  <w:style w:type="paragraph" w:styleId="PlainText">
    <w:name w:val="Plain Text"/>
    <w:basedOn w:val="Normal"/>
    <w:link w:val="PlainTextChar"/>
    <w:uiPriority w:val="99"/>
    <w:rsid w:val="005023BB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F7E58"/>
    <w:rPr>
      <w:rFonts w:ascii="Courier New" w:hAnsi="Courier New" w:cs="Courier New"/>
      <w:sz w:val="20"/>
      <w:szCs w:val="20"/>
      <w:lang w:val="en-AU"/>
    </w:rPr>
  </w:style>
  <w:style w:type="paragraph" w:customStyle="1" w:styleId="CharChar">
    <w:name w:val="Знак Char Знак Char"/>
    <w:basedOn w:val="Normal"/>
    <w:uiPriority w:val="99"/>
    <w:rsid w:val="00A36F27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uiPriority w:val="99"/>
    <w:rsid w:val="001C7C0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">
    <w:name w:val="Знак Char Знак Char1"/>
    <w:basedOn w:val="Normal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0">
    <w:name w:val="Знак Char Знак Char Знак Знак Знак"/>
    <w:basedOn w:val="Normal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7E2A9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479A"/>
    <w:rPr>
      <w:rFonts w:ascii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7E2A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479A"/>
    <w:rPr>
      <w:rFonts w:ascii="Times New Roman" w:hAnsi="Times New Roman" w:cs="Times New Roman"/>
      <w:sz w:val="20"/>
      <w:szCs w:val="20"/>
      <w:lang w:val="en-AU"/>
    </w:rPr>
  </w:style>
  <w:style w:type="paragraph" w:customStyle="1" w:styleId="1">
    <w:name w:val="Знак Знак1"/>
    <w:basedOn w:val="Normal"/>
    <w:uiPriority w:val="99"/>
    <w:rsid w:val="00F46946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rad-rila.bg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142</TotalTime>
  <Pages>2</Pages>
  <Words>623</Words>
  <Characters>3552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Milanova</cp:lastModifiedBy>
  <cp:revision>20</cp:revision>
  <cp:lastPrinted>2015-01-23T12:14:00Z</cp:lastPrinted>
  <dcterms:created xsi:type="dcterms:W3CDTF">2014-08-28T03:49:00Z</dcterms:created>
  <dcterms:modified xsi:type="dcterms:W3CDTF">2015-02-04T07:51:00Z</dcterms:modified>
</cp:coreProperties>
</file>